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21DC4">
        <w:rPr>
          <w:b/>
          <w:sz w:val="32"/>
          <w:szCs w:val="32"/>
          <w:u w:val="single"/>
        </w:rPr>
        <w:t>УС</w:t>
      </w:r>
      <w:r w:rsidR="000A5575">
        <w:rPr>
          <w:b/>
          <w:sz w:val="32"/>
          <w:szCs w:val="32"/>
          <w:u w:val="single"/>
        </w:rPr>
        <w:t>ЛУГА СОПРОВОЖДАЕМОГО ПРОЖИВАНИЯ</w:t>
      </w:r>
    </w:p>
    <w:p w:rsidR="000A5575" w:rsidRDefault="000A5575" w:rsidP="000A5575">
      <w:pPr>
        <w:spacing w:after="0" w:line="240" w:lineRule="auto"/>
        <w:ind w:firstLine="425"/>
        <w:jc w:val="both"/>
        <w:rPr>
          <w:sz w:val="30"/>
          <w:szCs w:val="30"/>
        </w:rPr>
      </w:pPr>
      <w:r>
        <w:rPr>
          <w:sz w:val="30"/>
          <w:szCs w:val="30"/>
        </w:rPr>
        <w:t>Сопровождаемое проживание – это инновационный  вид социальных услуг, вошедший в новую редакцию Закона Республики Беларусь «О социальном обслуживании». Услуги сопровождаемого проживания – это оказание содействия инвалидам — в адаптации к условиям быта и трудовой деятельности, подготовке к самостоятельной жизни вне стационарных учреждений и дальнейшее их сопровождение.</w:t>
      </w:r>
    </w:p>
    <w:p w:rsidR="000A5575" w:rsidRDefault="000A5575" w:rsidP="000A5575">
      <w:pPr>
        <w:spacing w:after="0" w:line="240" w:lineRule="auto"/>
        <w:ind w:firstLine="425"/>
        <w:jc w:val="both"/>
        <w:rPr>
          <w:sz w:val="30"/>
          <w:szCs w:val="30"/>
        </w:rPr>
      </w:pPr>
      <w:r>
        <w:rPr>
          <w:sz w:val="30"/>
          <w:szCs w:val="30"/>
        </w:rPr>
        <w:t>Данная услуга закреплена 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утвержденном  постановлением  Совета Министров Республики Беларусь от 27.12.2012 г. №1218» (с изменениями и дополнениями).</w:t>
      </w:r>
    </w:p>
    <w:p w:rsidR="000A5575" w:rsidRDefault="000A5575" w:rsidP="000A5575">
      <w:pPr>
        <w:spacing w:after="0" w:line="240" w:lineRule="auto"/>
        <w:ind w:firstLine="425"/>
        <w:jc w:val="both"/>
        <w:rPr>
          <w:sz w:val="30"/>
          <w:szCs w:val="30"/>
        </w:rPr>
      </w:pPr>
    </w:p>
    <w:p w:rsidR="00521DC4" w:rsidRPr="00521DC4" w:rsidRDefault="000A5575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4F5054"/>
          <w:sz w:val="30"/>
          <w:szCs w:val="30"/>
        </w:rPr>
      </w:pPr>
      <w:r>
        <w:rPr>
          <w:b/>
          <w:color w:val="000000"/>
          <w:sz w:val="30"/>
          <w:szCs w:val="30"/>
        </w:rPr>
        <w:t>1. У</w:t>
      </w:r>
      <w:r w:rsidR="00521DC4" w:rsidRPr="00521DC4">
        <w:rPr>
          <w:b/>
          <w:color w:val="000000"/>
          <w:sz w:val="30"/>
          <w:szCs w:val="30"/>
        </w:rPr>
        <w:t>слуги ассистента (для одиноких и одиноко проживающих инвалидов I и II группы с умственными нарушениями)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521DC4">
        <w:rPr>
          <w:color w:val="000000"/>
          <w:sz w:val="30"/>
          <w:szCs w:val="30"/>
        </w:rPr>
        <w:t xml:space="preserve">Услуги ассистента оказываются </w:t>
      </w:r>
      <w:r w:rsidRPr="00C169A8">
        <w:rPr>
          <w:b/>
          <w:color w:val="000000"/>
          <w:sz w:val="30"/>
          <w:szCs w:val="30"/>
        </w:rPr>
        <w:t>не более 60 часов</w:t>
      </w:r>
      <w:r w:rsidRPr="00521DC4">
        <w:rPr>
          <w:color w:val="000000"/>
          <w:sz w:val="30"/>
          <w:szCs w:val="30"/>
        </w:rPr>
        <w:t xml:space="preserve"> в месяц в соответствии с индивидуальной программой реабилитации инвалида или заключением врачебно-консультационной комиссии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521DC4">
        <w:rPr>
          <w:color w:val="000000"/>
          <w:sz w:val="30"/>
          <w:szCs w:val="30"/>
        </w:rPr>
        <w:t>Услуги ассистента в форме нестационарного социального обслуживания и в форме социального обслуживания на дому оказываются без взимания платы</w:t>
      </w:r>
      <w:r>
        <w:rPr>
          <w:color w:val="000000"/>
          <w:sz w:val="30"/>
          <w:szCs w:val="30"/>
        </w:rPr>
        <w:t>.</w:t>
      </w:r>
    </w:p>
    <w:p w:rsidR="00521DC4" w:rsidRPr="00521DC4" w:rsidRDefault="00521DC4" w:rsidP="000A01B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 Услуги ассистента включают в себя: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 - выявление потребностей и пожеланий инвалида;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помощи в приготовлении (подогреве) и приёме пищи;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помощи в организации и осуществлении ухода за вещами;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содействия и сопровождение при покупке и доставке продуктов питания, медикаментов и других необходимых товаров, при оплате коммунальных услуг и др.;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помощи и сопровождения при решении вопросов различного характера, в том числе связанных с защитой и реализацией прав и интересов инвалида, при оформлении документов (написание заявлений и писем);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помощи в использовании средств коммуникации;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lastRenderedPageBreak/>
        <w:t>- сопровождение на прогулку и общественные мероприятия,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содействия в организации дневной занятости вне дома (оказание психологической поддержки, помощи в оптимизации отношений с другими людьми;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помощи в организации и проведении досуга.</w:t>
      </w:r>
    </w:p>
    <w:p w:rsidR="00521DC4" w:rsidRPr="00521DC4" w:rsidRDefault="00521DC4" w:rsidP="000A557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4F5054"/>
          <w:sz w:val="32"/>
          <w:szCs w:val="32"/>
          <w:u w:val="single"/>
        </w:rPr>
      </w:pPr>
      <w:r w:rsidRPr="00521DC4">
        <w:rPr>
          <w:b/>
          <w:color w:val="000000"/>
          <w:sz w:val="32"/>
          <w:szCs w:val="32"/>
          <w:u w:val="single"/>
        </w:rPr>
        <w:t>Порядок и условия оказания услуги ассистента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521DC4">
        <w:rPr>
          <w:color w:val="000000"/>
          <w:sz w:val="30"/>
          <w:szCs w:val="30"/>
        </w:rPr>
        <w:t>За оказанием услуги гражданин обращается в государственное учреждение «</w:t>
      </w:r>
      <w:r>
        <w:rPr>
          <w:color w:val="000000"/>
          <w:sz w:val="30"/>
          <w:szCs w:val="30"/>
        </w:rPr>
        <w:t>Ц</w:t>
      </w:r>
      <w:r w:rsidRPr="00521DC4">
        <w:rPr>
          <w:color w:val="000000"/>
          <w:sz w:val="30"/>
          <w:szCs w:val="30"/>
        </w:rPr>
        <w:t>ентр социального обслуживания населения</w:t>
      </w:r>
      <w:r>
        <w:rPr>
          <w:color w:val="000000"/>
          <w:sz w:val="30"/>
          <w:szCs w:val="30"/>
        </w:rPr>
        <w:t xml:space="preserve"> Мостовского района</w:t>
      </w:r>
      <w:r w:rsidRPr="00521DC4">
        <w:rPr>
          <w:color w:val="000000"/>
          <w:sz w:val="30"/>
          <w:szCs w:val="30"/>
        </w:rPr>
        <w:t xml:space="preserve">» (далее – </w:t>
      </w:r>
      <w:r>
        <w:rPr>
          <w:color w:val="000000"/>
          <w:sz w:val="30"/>
          <w:szCs w:val="30"/>
        </w:rPr>
        <w:t>Ц</w:t>
      </w:r>
      <w:r w:rsidRPr="00521DC4">
        <w:rPr>
          <w:color w:val="000000"/>
          <w:sz w:val="30"/>
          <w:szCs w:val="30"/>
        </w:rPr>
        <w:t>ентр) по месту регистрации (месту жительства) и представляет следующие документы: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письменное заявление;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документ, удостоверяющий личность;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индивидуальную программу реабилитации инвалида или заключение врачебно-консультационной комиссии.</w:t>
      </w:r>
    </w:p>
    <w:p w:rsidR="00521DC4" w:rsidRPr="00521DC4" w:rsidRDefault="000A01B1" w:rsidP="000A01B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>
        <w:rPr>
          <w:color w:val="000000"/>
          <w:sz w:val="30"/>
          <w:szCs w:val="30"/>
        </w:rPr>
        <w:t>Работники Ц</w:t>
      </w:r>
      <w:r w:rsidR="00521DC4" w:rsidRPr="00521DC4">
        <w:rPr>
          <w:color w:val="000000"/>
          <w:sz w:val="30"/>
          <w:szCs w:val="30"/>
        </w:rPr>
        <w:t>ентра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гражданина.</w:t>
      </w:r>
    </w:p>
    <w:p w:rsidR="00521DC4" w:rsidRPr="00521DC4" w:rsidRDefault="00521DC4" w:rsidP="000A01B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Решение о заключении договора оказания социальных услуг принимается директором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521DC4" w:rsidRPr="00521DC4" w:rsidRDefault="000A5575" w:rsidP="00521DC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color w:val="4F5054"/>
          <w:sz w:val="30"/>
          <w:szCs w:val="30"/>
        </w:rPr>
      </w:pPr>
      <w:r>
        <w:rPr>
          <w:b/>
          <w:color w:val="000000"/>
          <w:sz w:val="30"/>
          <w:szCs w:val="30"/>
        </w:rPr>
        <w:t>2. У</w:t>
      </w:r>
      <w:r w:rsidR="00521DC4" w:rsidRPr="00521DC4">
        <w:rPr>
          <w:b/>
          <w:color w:val="000000"/>
          <w:sz w:val="30"/>
          <w:szCs w:val="30"/>
        </w:rPr>
        <w:t>слуги помощника по сопровождению (для инвалидов I группы с нарушением опорно-двигательного аппарата и (или) по зрению)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521DC4">
        <w:rPr>
          <w:color w:val="000000"/>
          <w:sz w:val="30"/>
          <w:szCs w:val="30"/>
        </w:rPr>
        <w:t xml:space="preserve">Услуги помощника по сопровождению оказываются </w:t>
      </w:r>
      <w:r w:rsidRPr="00C169A8">
        <w:rPr>
          <w:b/>
          <w:color w:val="000000"/>
          <w:sz w:val="30"/>
          <w:szCs w:val="30"/>
        </w:rPr>
        <w:t>не более 40 часов в месяц</w:t>
      </w:r>
      <w:r w:rsidRPr="00521DC4">
        <w:rPr>
          <w:color w:val="000000"/>
          <w:sz w:val="30"/>
          <w:szCs w:val="30"/>
        </w:rPr>
        <w:t xml:space="preserve"> в соответствии с индивидуальной программой реабилитации инвалида или заключением врачебно-консультационной комиссии</w:t>
      </w:r>
      <w:r>
        <w:rPr>
          <w:color w:val="000000"/>
          <w:sz w:val="30"/>
          <w:szCs w:val="30"/>
        </w:rPr>
        <w:t>.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lastRenderedPageBreak/>
        <w:t>Услуги помощника по сопровождению в форме нестационарного социального обслуживания оказываются без взимания платы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521DC4">
        <w:rPr>
          <w:color w:val="000000"/>
          <w:sz w:val="30"/>
          <w:szCs w:val="30"/>
        </w:rPr>
        <w:t>Услуги помощника по сопровождению включают в себя: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выявление трудной жизненной ситуации;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содействие в оформлении и истребовании необходимых документов для реализации права на социальную поддержку и социальное обслуживание;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оказание помощи в пользовании телефонной связью и почтовыми услугами (уточнение и набор номера, написание и отправка корреспонденции и другое);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- сопровождение граждан к месту назначения и обратно находясь вместе с гражданином в течени</w:t>
      </w:r>
      <w:proofErr w:type="gramStart"/>
      <w:r w:rsidRPr="00521DC4">
        <w:rPr>
          <w:color w:val="000000"/>
          <w:sz w:val="30"/>
          <w:szCs w:val="30"/>
        </w:rPr>
        <w:t>и</w:t>
      </w:r>
      <w:proofErr w:type="gramEnd"/>
      <w:r w:rsidRPr="00521DC4">
        <w:rPr>
          <w:color w:val="000000"/>
          <w:sz w:val="30"/>
          <w:szCs w:val="30"/>
        </w:rPr>
        <w:t xml:space="preserve"> требуемого времени, оказание помощи в передвижении по лестнице, на улице, в пассажирском транспорте, информирование во время всего пути передвижения об окружающей среде, наличии или отсутствии </w:t>
      </w:r>
      <w:proofErr w:type="spellStart"/>
      <w:r w:rsidRPr="00521DC4">
        <w:rPr>
          <w:color w:val="000000"/>
          <w:sz w:val="30"/>
          <w:szCs w:val="30"/>
        </w:rPr>
        <w:t>безбарьерной</w:t>
      </w:r>
      <w:proofErr w:type="spellEnd"/>
      <w:r w:rsidRPr="00521DC4">
        <w:rPr>
          <w:color w:val="000000"/>
          <w:sz w:val="30"/>
          <w:szCs w:val="30"/>
        </w:rPr>
        <w:t xml:space="preserve"> среды, возможности ее правильного использования;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proofErr w:type="gramStart"/>
      <w:r w:rsidRPr="00521DC4">
        <w:rPr>
          <w:color w:val="000000"/>
          <w:sz w:val="30"/>
          <w:szCs w:val="30"/>
        </w:rPr>
        <w:t>- обеспечение беспрепятственного доступа к объектам и местам: государственные органы, органы местного управления и самоуправления; учреждения (организации) здравоохранения, образования, культуры; государственные организации, оказывающие социальные услуги; организации жилищно-коммунальных услуг, торговли, бытового обслуживания, связи, страхования, ритуальных услуг и другие организации; государственные организации, юридические лица и индивидуальные предприниматели, негосударственные некоммерческие организации (общественные и религиозные организации);</w:t>
      </w:r>
      <w:proofErr w:type="gramEnd"/>
      <w:r w:rsidRPr="00521DC4">
        <w:rPr>
          <w:color w:val="000000"/>
          <w:sz w:val="30"/>
          <w:szCs w:val="30"/>
        </w:rPr>
        <w:t xml:space="preserve"> </w:t>
      </w:r>
      <w:proofErr w:type="gramStart"/>
      <w:r w:rsidRPr="00521DC4">
        <w:rPr>
          <w:color w:val="000000"/>
          <w:sz w:val="30"/>
          <w:szCs w:val="30"/>
        </w:rPr>
        <w:t>аптеки, почтовые отделения, банковские организации; организации физической культуры и спорта, иные организации, осуществляющие деятельность в сфере физической культуры и спорта; автовокзалы, автостанции, железнодорожные вокзалы, аэропорты; места социально-значимых, культурно-массовых мероприятий; организации, оказывающие юридические, адвокатские, нотариальные и паспортно-визовые услуги; государственные органы и организации, осуществляющие государственную регистрацию прав на недвижимое имущество и сделок с ним;</w:t>
      </w:r>
      <w:proofErr w:type="gramEnd"/>
      <w:r w:rsidRPr="00521DC4">
        <w:rPr>
          <w:color w:val="000000"/>
          <w:sz w:val="30"/>
          <w:szCs w:val="30"/>
        </w:rPr>
        <w:t xml:space="preserve"> другие объекты и места;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 xml:space="preserve">- при посещении вышеназванных объектов и мест представлять интересы граждан для защиты их прав и законных интересов, содействовать в восстановлении (замене) необходимых документов, </w:t>
      </w:r>
      <w:r w:rsidRPr="00521DC4">
        <w:rPr>
          <w:color w:val="000000"/>
          <w:sz w:val="30"/>
          <w:szCs w:val="30"/>
        </w:rPr>
        <w:lastRenderedPageBreak/>
        <w:t>содействовать в получении льгот и материальной помощи, предусмотренных законодательством, содействовать в назначении (получении) пенсии и других социальных выплат, другие потребности гражданина.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color w:val="4F5054"/>
          <w:sz w:val="32"/>
          <w:szCs w:val="32"/>
          <w:u w:val="single"/>
        </w:rPr>
      </w:pPr>
      <w:r w:rsidRPr="00521DC4">
        <w:rPr>
          <w:b/>
          <w:color w:val="000000"/>
          <w:sz w:val="32"/>
          <w:szCs w:val="32"/>
          <w:u w:val="single"/>
        </w:rPr>
        <w:t>Порядок и условия оказания услуги помощника по сопровождению: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За оказанием услуги гражданин обращается в государственное учреждение «</w:t>
      </w:r>
      <w:r>
        <w:rPr>
          <w:color w:val="000000"/>
          <w:sz w:val="30"/>
          <w:szCs w:val="30"/>
        </w:rPr>
        <w:t>Ц</w:t>
      </w:r>
      <w:r w:rsidRPr="00521DC4">
        <w:rPr>
          <w:color w:val="000000"/>
          <w:sz w:val="30"/>
          <w:szCs w:val="30"/>
        </w:rPr>
        <w:t>ентр социального обслуживания населения</w:t>
      </w:r>
      <w:r>
        <w:rPr>
          <w:color w:val="000000"/>
          <w:sz w:val="30"/>
          <w:szCs w:val="30"/>
        </w:rPr>
        <w:t xml:space="preserve"> Мостовского района» (далее – Ц</w:t>
      </w:r>
      <w:r w:rsidRPr="00521DC4">
        <w:rPr>
          <w:color w:val="000000"/>
          <w:sz w:val="30"/>
          <w:szCs w:val="30"/>
        </w:rPr>
        <w:t>ентр) по месту регистрации (месту жительства) и представляет следующие документы: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письменное заявление;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документ, удостоверяющий личность;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4F5054"/>
          <w:sz w:val="30"/>
          <w:szCs w:val="30"/>
        </w:rPr>
      </w:pPr>
      <w:r w:rsidRPr="00521DC4">
        <w:rPr>
          <w:b/>
          <w:i/>
          <w:color w:val="000000"/>
          <w:sz w:val="30"/>
          <w:szCs w:val="30"/>
        </w:rPr>
        <w:t>- индивидуальную программу реабилитации инвалида или заключение врачебно-консультационной комиссии.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>
        <w:rPr>
          <w:color w:val="000000"/>
          <w:sz w:val="30"/>
          <w:szCs w:val="30"/>
        </w:rPr>
        <w:t>Работники Ц</w:t>
      </w:r>
      <w:r w:rsidRPr="00521DC4">
        <w:rPr>
          <w:color w:val="000000"/>
          <w:sz w:val="30"/>
          <w:szCs w:val="30"/>
        </w:rPr>
        <w:t>ентра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гражданина.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Решение о заключении договора оказания социальных услуг принимается директором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521DC4" w:rsidRPr="00521DC4" w:rsidRDefault="00521DC4" w:rsidP="00521DC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4F5054"/>
          <w:sz w:val="30"/>
          <w:szCs w:val="30"/>
        </w:rPr>
      </w:pPr>
      <w:r w:rsidRPr="00521DC4">
        <w:rPr>
          <w:color w:val="000000"/>
          <w:sz w:val="30"/>
          <w:szCs w:val="30"/>
        </w:rPr>
        <w:t>Дополнительную информацию вы можете узнать по телефону </w:t>
      </w:r>
      <w:r w:rsidRPr="00521DC4">
        <w:rPr>
          <w:rStyle w:val="a4"/>
          <w:color w:val="000000"/>
          <w:sz w:val="30"/>
          <w:szCs w:val="30"/>
        </w:rPr>
        <w:t>8(01</w:t>
      </w:r>
      <w:r>
        <w:rPr>
          <w:rStyle w:val="a4"/>
          <w:color w:val="000000"/>
          <w:sz w:val="30"/>
          <w:szCs w:val="30"/>
        </w:rPr>
        <w:t>515</w:t>
      </w:r>
      <w:r w:rsidRPr="00521DC4">
        <w:rPr>
          <w:rStyle w:val="a4"/>
          <w:color w:val="000000"/>
          <w:sz w:val="30"/>
          <w:szCs w:val="30"/>
        </w:rPr>
        <w:t xml:space="preserve">) </w:t>
      </w:r>
      <w:r>
        <w:rPr>
          <w:rStyle w:val="a4"/>
          <w:color w:val="000000"/>
          <w:sz w:val="30"/>
          <w:szCs w:val="30"/>
        </w:rPr>
        <w:t>6</w:t>
      </w:r>
      <w:r w:rsidRPr="00521DC4">
        <w:rPr>
          <w:rStyle w:val="a4"/>
          <w:color w:val="000000"/>
          <w:sz w:val="30"/>
          <w:szCs w:val="30"/>
        </w:rPr>
        <w:t>-</w:t>
      </w:r>
      <w:r>
        <w:rPr>
          <w:rStyle w:val="a4"/>
          <w:color w:val="000000"/>
          <w:sz w:val="30"/>
          <w:szCs w:val="30"/>
        </w:rPr>
        <w:t>02</w:t>
      </w:r>
      <w:r w:rsidRPr="00521DC4">
        <w:rPr>
          <w:rStyle w:val="a4"/>
          <w:color w:val="000000"/>
          <w:sz w:val="30"/>
          <w:szCs w:val="30"/>
        </w:rPr>
        <w:t>-</w:t>
      </w:r>
      <w:r>
        <w:rPr>
          <w:rStyle w:val="a4"/>
          <w:color w:val="000000"/>
          <w:sz w:val="30"/>
          <w:szCs w:val="30"/>
        </w:rPr>
        <w:t>97</w:t>
      </w:r>
      <w:r w:rsidRPr="00521DC4">
        <w:rPr>
          <w:color w:val="000000"/>
          <w:sz w:val="30"/>
          <w:szCs w:val="30"/>
        </w:rPr>
        <w:t> или по адресу: </w:t>
      </w:r>
      <w:r w:rsidRPr="00521DC4">
        <w:rPr>
          <w:rStyle w:val="a4"/>
          <w:color w:val="000000"/>
          <w:sz w:val="30"/>
          <w:szCs w:val="30"/>
        </w:rPr>
        <w:t xml:space="preserve">г. </w:t>
      </w:r>
      <w:r>
        <w:rPr>
          <w:rStyle w:val="a4"/>
          <w:color w:val="000000"/>
          <w:sz w:val="30"/>
          <w:szCs w:val="30"/>
        </w:rPr>
        <w:t>Мосты</w:t>
      </w:r>
      <w:r w:rsidRPr="00521DC4">
        <w:rPr>
          <w:rStyle w:val="a4"/>
          <w:color w:val="000000"/>
          <w:sz w:val="30"/>
          <w:szCs w:val="30"/>
        </w:rPr>
        <w:t xml:space="preserve">, </w:t>
      </w:r>
      <w:r>
        <w:rPr>
          <w:rStyle w:val="a4"/>
          <w:color w:val="000000"/>
          <w:sz w:val="30"/>
          <w:szCs w:val="30"/>
        </w:rPr>
        <w:t>пер</w:t>
      </w:r>
      <w:r w:rsidRPr="00521DC4">
        <w:rPr>
          <w:rStyle w:val="a4"/>
          <w:color w:val="000000"/>
          <w:sz w:val="30"/>
          <w:szCs w:val="30"/>
        </w:rPr>
        <w:t xml:space="preserve">. </w:t>
      </w:r>
      <w:r>
        <w:rPr>
          <w:rStyle w:val="a4"/>
          <w:color w:val="000000"/>
          <w:sz w:val="30"/>
          <w:szCs w:val="30"/>
        </w:rPr>
        <w:t>Северный</w:t>
      </w:r>
      <w:r w:rsidRPr="00521DC4">
        <w:rPr>
          <w:rStyle w:val="a4"/>
          <w:color w:val="000000"/>
          <w:sz w:val="30"/>
          <w:szCs w:val="30"/>
        </w:rPr>
        <w:t xml:space="preserve">, </w:t>
      </w:r>
      <w:r>
        <w:rPr>
          <w:rStyle w:val="a4"/>
          <w:color w:val="000000"/>
          <w:sz w:val="30"/>
          <w:szCs w:val="30"/>
        </w:rPr>
        <w:t>7.</w:t>
      </w:r>
    </w:p>
    <w:p w:rsidR="00521DC4" w:rsidRPr="00521DC4" w:rsidRDefault="00521DC4" w:rsidP="00521DC4">
      <w:pPr>
        <w:shd w:val="clear" w:color="auto" w:fill="FFFFFF"/>
        <w:spacing w:before="100" w:beforeAutospacing="1" w:after="75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sectPr w:rsidR="00521DC4" w:rsidRPr="0052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96F"/>
    <w:multiLevelType w:val="multilevel"/>
    <w:tmpl w:val="06D46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1458C"/>
    <w:multiLevelType w:val="hybridMultilevel"/>
    <w:tmpl w:val="B514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C5D55"/>
    <w:multiLevelType w:val="multilevel"/>
    <w:tmpl w:val="9D4C1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7"/>
    <w:rsid w:val="000A01B1"/>
    <w:rsid w:val="000A5575"/>
    <w:rsid w:val="001F32B7"/>
    <w:rsid w:val="00521DC4"/>
    <w:rsid w:val="009851EC"/>
    <w:rsid w:val="009E5ED7"/>
    <w:rsid w:val="00BC02C5"/>
    <w:rsid w:val="00C169A8"/>
    <w:rsid w:val="00C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21DC4"/>
    <w:rPr>
      <w:b/>
      <w:bCs/>
    </w:rPr>
  </w:style>
  <w:style w:type="paragraph" w:customStyle="1" w:styleId="newncpi">
    <w:name w:val="newncpi"/>
    <w:basedOn w:val="a"/>
    <w:rsid w:val="000A01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A5575"/>
    <w:pPr>
      <w:shd w:val="clear" w:color="auto" w:fill="FFFFFF"/>
      <w:tabs>
        <w:tab w:val="left" w:pos="-1683"/>
      </w:tabs>
      <w:spacing w:before="10" w:after="0" w:line="336" w:lineRule="exact"/>
      <w:ind w:firstLine="748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A5575"/>
    <w:rPr>
      <w:rFonts w:eastAsia="Times New Roman" w:cs="Times New Roman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0A5575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21DC4"/>
    <w:rPr>
      <w:b/>
      <w:bCs/>
    </w:rPr>
  </w:style>
  <w:style w:type="paragraph" w:customStyle="1" w:styleId="newncpi">
    <w:name w:val="newncpi"/>
    <w:basedOn w:val="a"/>
    <w:rsid w:val="000A01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A5575"/>
    <w:pPr>
      <w:shd w:val="clear" w:color="auto" w:fill="FFFFFF"/>
      <w:tabs>
        <w:tab w:val="left" w:pos="-1683"/>
      </w:tabs>
      <w:spacing w:before="10" w:after="0" w:line="336" w:lineRule="exact"/>
      <w:ind w:firstLine="748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A5575"/>
    <w:rPr>
      <w:rFonts w:eastAsia="Times New Roman" w:cs="Times New Roman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0A5575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dcterms:created xsi:type="dcterms:W3CDTF">2021-06-04T13:12:00Z</dcterms:created>
  <dcterms:modified xsi:type="dcterms:W3CDTF">2021-06-04T13:12:00Z</dcterms:modified>
</cp:coreProperties>
</file>